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5880" w14:textId="139701E6" w:rsidR="00425A50" w:rsidRPr="00FD63EC" w:rsidRDefault="00070A43">
      <w:pPr>
        <w:rPr>
          <w:rFonts w:ascii="Arial" w:hAnsi="Arial" w:cs="Arial"/>
          <w:sz w:val="24"/>
          <w:szCs w:val="24"/>
        </w:rPr>
      </w:pPr>
      <w:r w:rsidRPr="00FD63EC">
        <w:rPr>
          <w:rFonts w:ascii="Arial" w:hAnsi="Arial" w:cs="Arial"/>
          <w:sz w:val="24"/>
          <w:szCs w:val="24"/>
        </w:rPr>
        <w:t>On March 21</w:t>
      </w:r>
      <w:r w:rsidRPr="00FD63EC">
        <w:rPr>
          <w:rFonts w:ascii="Arial" w:hAnsi="Arial" w:cs="Arial"/>
          <w:sz w:val="24"/>
          <w:szCs w:val="24"/>
          <w:vertAlign w:val="superscript"/>
        </w:rPr>
        <w:t>st</w:t>
      </w:r>
      <w:r w:rsidR="00141332" w:rsidRPr="00FD63EC">
        <w:rPr>
          <w:rFonts w:ascii="Arial" w:hAnsi="Arial" w:cs="Arial"/>
          <w:sz w:val="24"/>
          <w:szCs w:val="24"/>
        </w:rPr>
        <w:t xml:space="preserve"> the local AZ ACDIS chapter had </w:t>
      </w:r>
      <w:r w:rsidR="007D6120" w:rsidRPr="00FD63EC">
        <w:rPr>
          <w:rFonts w:ascii="Arial" w:hAnsi="Arial" w:cs="Arial"/>
          <w:sz w:val="24"/>
          <w:szCs w:val="24"/>
        </w:rPr>
        <w:t>their first meeting of the year, which was at held at HonorHealth -</w:t>
      </w:r>
      <w:proofErr w:type="spellStart"/>
      <w:r w:rsidR="007D6120" w:rsidRPr="00FD63EC">
        <w:rPr>
          <w:rFonts w:ascii="Arial" w:hAnsi="Arial" w:cs="Arial"/>
          <w:sz w:val="24"/>
          <w:szCs w:val="24"/>
        </w:rPr>
        <w:t>Shea</w:t>
      </w:r>
      <w:proofErr w:type="spellEnd"/>
      <w:r w:rsidR="007D6120" w:rsidRPr="00FD63EC">
        <w:rPr>
          <w:rFonts w:ascii="Arial" w:hAnsi="Arial" w:cs="Arial"/>
          <w:sz w:val="24"/>
          <w:szCs w:val="24"/>
        </w:rPr>
        <w:t xml:space="preserve"> Campus</w:t>
      </w:r>
      <w:r w:rsidRPr="00FD63EC">
        <w:rPr>
          <w:rFonts w:ascii="Arial" w:hAnsi="Arial" w:cs="Arial"/>
          <w:sz w:val="24"/>
          <w:szCs w:val="24"/>
        </w:rPr>
        <w:t>.  There was a great turn out with two member</w:t>
      </w:r>
      <w:r w:rsidR="00BB2B2B" w:rsidRPr="00FD63EC">
        <w:rPr>
          <w:rFonts w:ascii="Arial" w:hAnsi="Arial" w:cs="Arial"/>
          <w:sz w:val="24"/>
          <w:szCs w:val="24"/>
        </w:rPr>
        <w:t>s</w:t>
      </w:r>
      <w:r w:rsidRPr="00FD63EC">
        <w:rPr>
          <w:rFonts w:ascii="Arial" w:hAnsi="Arial" w:cs="Arial"/>
          <w:sz w:val="24"/>
          <w:szCs w:val="24"/>
        </w:rPr>
        <w:t xml:space="preserve"> coming from Yuma AZ, which is over a </w:t>
      </w:r>
      <w:r w:rsidR="00BB2B2B" w:rsidRPr="00FD63EC">
        <w:rPr>
          <w:rFonts w:ascii="Arial" w:hAnsi="Arial" w:cs="Arial"/>
          <w:sz w:val="24"/>
          <w:szCs w:val="24"/>
        </w:rPr>
        <w:t>3</w:t>
      </w:r>
      <w:r w:rsidR="00FD63EC">
        <w:rPr>
          <w:rFonts w:ascii="Arial" w:hAnsi="Arial" w:cs="Arial"/>
          <w:sz w:val="24"/>
          <w:szCs w:val="24"/>
        </w:rPr>
        <w:t>-</w:t>
      </w:r>
      <w:r w:rsidRPr="00FD63EC">
        <w:rPr>
          <w:rFonts w:ascii="Arial" w:hAnsi="Arial" w:cs="Arial"/>
          <w:sz w:val="24"/>
          <w:szCs w:val="24"/>
        </w:rPr>
        <w:t>hour commute.  We also had some other people who reside</w:t>
      </w:r>
      <w:r w:rsidR="00BB2B2B" w:rsidRPr="00FD63EC">
        <w:rPr>
          <w:rFonts w:ascii="Arial" w:hAnsi="Arial" w:cs="Arial"/>
          <w:sz w:val="24"/>
          <w:szCs w:val="24"/>
        </w:rPr>
        <w:t>s</w:t>
      </w:r>
      <w:r w:rsidRPr="00FD63EC">
        <w:rPr>
          <w:rFonts w:ascii="Arial" w:hAnsi="Arial" w:cs="Arial"/>
          <w:sz w:val="24"/>
          <w:szCs w:val="24"/>
        </w:rPr>
        <w:t xml:space="preserve"> outside of Maricopa County attend via </w:t>
      </w:r>
      <w:proofErr w:type="spellStart"/>
      <w:r w:rsidRPr="00FD63EC">
        <w:rPr>
          <w:rFonts w:ascii="Arial" w:hAnsi="Arial" w:cs="Arial"/>
          <w:sz w:val="24"/>
          <w:szCs w:val="24"/>
        </w:rPr>
        <w:t>Webex</w:t>
      </w:r>
      <w:proofErr w:type="spellEnd"/>
      <w:r w:rsidRPr="00FD63EC">
        <w:rPr>
          <w:rFonts w:ascii="Arial" w:hAnsi="Arial" w:cs="Arial"/>
          <w:sz w:val="24"/>
          <w:szCs w:val="24"/>
        </w:rPr>
        <w:t>. Our speaker was Ailsa Henley, RN, MHA, CCDS, CRCR, who is the Director of Clinical Documentation Improvement for Optum 360 in Arizona and Nevada.  Ailsa provide</w:t>
      </w:r>
      <w:r w:rsidR="00BB2B2B" w:rsidRPr="00FD63EC">
        <w:rPr>
          <w:rFonts w:ascii="Arial" w:hAnsi="Arial" w:cs="Arial"/>
          <w:sz w:val="24"/>
          <w:szCs w:val="24"/>
        </w:rPr>
        <w:t>d</w:t>
      </w:r>
      <w:r w:rsidRPr="00FD63EC">
        <w:rPr>
          <w:rFonts w:ascii="Arial" w:hAnsi="Arial" w:cs="Arial"/>
          <w:sz w:val="24"/>
          <w:szCs w:val="24"/>
        </w:rPr>
        <w:t xml:space="preserve"> a wonderful presentation on the importance of CDI in the revenue cycle </w:t>
      </w:r>
      <w:r w:rsidR="007D6120" w:rsidRPr="00FD63EC">
        <w:rPr>
          <w:rFonts w:ascii="Arial" w:hAnsi="Arial" w:cs="Arial"/>
          <w:sz w:val="24"/>
          <w:szCs w:val="24"/>
        </w:rPr>
        <w:t>along with</w:t>
      </w:r>
      <w:r w:rsidRPr="00FD63EC">
        <w:rPr>
          <w:rFonts w:ascii="Arial" w:hAnsi="Arial" w:cs="Arial"/>
          <w:sz w:val="24"/>
          <w:szCs w:val="24"/>
        </w:rPr>
        <w:t xml:space="preserve"> how to communicate and educate your senior administration on CDI metrics. There were many good questions and lively discussion at the end of the presentation.  The meeting concluded with a raffle of several gifts from our Sponsors</w:t>
      </w:r>
      <w:r w:rsidR="007D6120" w:rsidRPr="00FD63EC">
        <w:rPr>
          <w:rFonts w:ascii="Arial" w:hAnsi="Arial" w:cs="Arial"/>
          <w:sz w:val="24"/>
          <w:szCs w:val="24"/>
        </w:rPr>
        <w:t>-</w:t>
      </w:r>
      <w:r w:rsidRPr="00FD63EC">
        <w:rPr>
          <w:rFonts w:ascii="Arial" w:hAnsi="Arial" w:cs="Arial"/>
          <w:sz w:val="24"/>
          <w:szCs w:val="24"/>
        </w:rPr>
        <w:t xml:space="preserve"> National ACDIS and the</w:t>
      </w:r>
      <w:r w:rsidR="007D6120" w:rsidRPr="00FD63EC">
        <w:rPr>
          <w:rFonts w:ascii="Arial" w:hAnsi="Arial" w:cs="Arial"/>
          <w:sz w:val="24"/>
          <w:szCs w:val="24"/>
        </w:rPr>
        <w:t xml:space="preserve"> Berkeley Research Group.   </w:t>
      </w:r>
    </w:p>
    <w:p w14:paraId="62201850" w14:textId="58411058" w:rsidR="006F0960" w:rsidRPr="00FD63EC" w:rsidRDefault="006F0960">
      <w:pPr>
        <w:rPr>
          <w:rFonts w:ascii="Arial" w:hAnsi="Arial" w:cs="Arial"/>
          <w:sz w:val="24"/>
          <w:szCs w:val="24"/>
        </w:rPr>
      </w:pPr>
      <w:r w:rsidRPr="00FD63EC">
        <w:rPr>
          <w:rFonts w:ascii="Arial" w:hAnsi="Arial" w:cs="Arial"/>
          <w:sz w:val="24"/>
          <w:szCs w:val="24"/>
        </w:rPr>
        <w:t xml:space="preserve">Here is what our Yuma </w:t>
      </w:r>
      <w:r w:rsidR="00485885" w:rsidRPr="00FD63EC">
        <w:rPr>
          <w:rFonts w:ascii="Arial" w:hAnsi="Arial" w:cs="Arial"/>
          <w:sz w:val="24"/>
          <w:szCs w:val="24"/>
        </w:rPr>
        <w:t>colleague</w:t>
      </w:r>
      <w:r w:rsidR="00802DDB" w:rsidRPr="00FD63EC">
        <w:rPr>
          <w:rFonts w:ascii="Arial" w:hAnsi="Arial" w:cs="Arial"/>
          <w:sz w:val="24"/>
          <w:szCs w:val="24"/>
        </w:rPr>
        <w:t xml:space="preserve">, Amber </w:t>
      </w:r>
      <w:proofErr w:type="spellStart"/>
      <w:r w:rsidR="00802DDB" w:rsidRPr="00FD63EC">
        <w:rPr>
          <w:rFonts w:ascii="Arial" w:hAnsi="Arial" w:cs="Arial"/>
          <w:sz w:val="24"/>
          <w:szCs w:val="24"/>
        </w:rPr>
        <w:t>Hemstreet</w:t>
      </w:r>
      <w:proofErr w:type="spellEnd"/>
      <w:r w:rsidR="00FD63EC">
        <w:rPr>
          <w:rFonts w:ascii="Arial" w:hAnsi="Arial" w:cs="Arial"/>
          <w:sz w:val="24"/>
          <w:szCs w:val="24"/>
        </w:rPr>
        <w:t>, RN</w:t>
      </w:r>
      <w:r w:rsidRPr="00FD63EC">
        <w:rPr>
          <w:rFonts w:ascii="Arial" w:hAnsi="Arial" w:cs="Arial"/>
          <w:sz w:val="24"/>
          <w:szCs w:val="24"/>
        </w:rPr>
        <w:t xml:space="preserve"> had to say about the meeting, “We enjoyed the meeting immensely and were impressed with the speaker, Ailsa Henley.  Her presentation was fantastic and included information that was relevant to our CDI program here in Yuma.  The whole meeting was well organized and exceeded our expectations</w:t>
      </w:r>
      <w:r w:rsidR="00FD63EC">
        <w:rPr>
          <w:rFonts w:ascii="Arial" w:hAnsi="Arial" w:cs="Arial"/>
          <w:sz w:val="24"/>
          <w:szCs w:val="24"/>
        </w:rPr>
        <w:t>.</w:t>
      </w:r>
      <w:r w:rsidRPr="00FD63EC">
        <w:rPr>
          <w:rFonts w:ascii="Arial" w:hAnsi="Arial" w:cs="Arial"/>
          <w:sz w:val="24"/>
          <w:szCs w:val="24"/>
        </w:rPr>
        <w:t>”</w:t>
      </w:r>
    </w:p>
    <w:p w14:paraId="0451B1E6" w14:textId="26A30D46" w:rsidR="007A2A79" w:rsidRPr="00FD63EC" w:rsidRDefault="007A2A79" w:rsidP="007A2A79">
      <w:pPr>
        <w:rPr>
          <w:rFonts w:ascii="Arial" w:hAnsi="Arial" w:cs="Arial"/>
          <w:sz w:val="24"/>
          <w:szCs w:val="24"/>
        </w:rPr>
      </w:pPr>
      <w:r w:rsidRPr="00FD63EC">
        <w:rPr>
          <w:rFonts w:ascii="Arial" w:hAnsi="Arial" w:cs="Arial"/>
          <w:sz w:val="24"/>
          <w:szCs w:val="24"/>
        </w:rPr>
        <w:t xml:space="preserve">Here is one of our coding colleague, Michelle Kane CCDS, CCS comment on the meeting “I really enjoyed Ailsa’s presentation on how a CDI fits into the success of a facility and revenue cycle.  She was very well spoken and explained how CDIS documentation can assist with a clean claim and how we are a unique perspective (coding and clinically) can be effective in the appeals process and how communicating our metrics to the CFO can play </w:t>
      </w:r>
      <w:r w:rsidR="00FD63EC" w:rsidRPr="00FD63EC">
        <w:rPr>
          <w:rFonts w:ascii="Arial" w:hAnsi="Arial" w:cs="Arial"/>
          <w:sz w:val="24"/>
          <w:szCs w:val="24"/>
        </w:rPr>
        <w:t>a</w:t>
      </w:r>
      <w:r w:rsidR="00FD63EC">
        <w:rPr>
          <w:rFonts w:ascii="Arial" w:hAnsi="Arial" w:cs="Arial"/>
          <w:sz w:val="24"/>
          <w:szCs w:val="24"/>
        </w:rPr>
        <w:t xml:space="preserve"> significant role</w:t>
      </w:r>
      <w:r w:rsidRPr="00FD63EC">
        <w:rPr>
          <w:rFonts w:ascii="Arial" w:hAnsi="Arial" w:cs="Arial"/>
          <w:sz w:val="24"/>
          <w:szCs w:val="24"/>
        </w:rPr>
        <w:t>. I look forward to our next chapter meeting.</w:t>
      </w:r>
      <w:r w:rsidR="00FD63EC">
        <w:rPr>
          <w:rFonts w:ascii="Arial" w:hAnsi="Arial" w:cs="Arial"/>
          <w:sz w:val="24"/>
          <w:szCs w:val="24"/>
        </w:rPr>
        <w:t>”</w:t>
      </w:r>
    </w:p>
    <w:p w14:paraId="4D226932" w14:textId="12536F24" w:rsidR="007D6120" w:rsidRPr="00FD63EC" w:rsidRDefault="007D6120">
      <w:pPr>
        <w:rPr>
          <w:rFonts w:ascii="Arial" w:hAnsi="Arial" w:cs="Arial"/>
          <w:sz w:val="24"/>
          <w:szCs w:val="24"/>
        </w:rPr>
      </w:pPr>
      <w:r w:rsidRPr="00FD63EC">
        <w:rPr>
          <w:rFonts w:ascii="Arial" w:hAnsi="Arial" w:cs="Arial"/>
          <w:sz w:val="24"/>
          <w:szCs w:val="24"/>
        </w:rPr>
        <w:t>Our chapter officers, Alma Yap, Lee Anne Landon and Debra Beisel Denton would like</w:t>
      </w:r>
      <w:r w:rsidR="006F0960" w:rsidRPr="00FD63EC">
        <w:rPr>
          <w:rFonts w:ascii="Arial" w:hAnsi="Arial" w:cs="Arial"/>
          <w:sz w:val="24"/>
          <w:szCs w:val="24"/>
        </w:rPr>
        <w:t xml:space="preserve"> to</w:t>
      </w:r>
      <w:r w:rsidRPr="00FD63EC">
        <w:rPr>
          <w:rFonts w:ascii="Arial" w:hAnsi="Arial" w:cs="Arial"/>
          <w:sz w:val="24"/>
          <w:szCs w:val="24"/>
        </w:rPr>
        <w:t xml:space="preserve"> thank everyone who participated in the local meeting.</w:t>
      </w:r>
    </w:p>
    <w:p w14:paraId="3C2A762F" w14:textId="412F2D8C" w:rsidR="007D6120" w:rsidRPr="00FD63EC" w:rsidRDefault="007D6120">
      <w:pPr>
        <w:rPr>
          <w:rFonts w:ascii="Arial" w:hAnsi="Arial" w:cs="Arial"/>
          <w:sz w:val="24"/>
          <w:szCs w:val="24"/>
        </w:rPr>
      </w:pPr>
      <w:r w:rsidRPr="00FD63EC">
        <w:rPr>
          <w:rFonts w:ascii="Arial" w:hAnsi="Arial" w:cs="Arial"/>
          <w:sz w:val="24"/>
          <w:szCs w:val="24"/>
        </w:rPr>
        <w:t>Keep the date open for our al</w:t>
      </w:r>
      <w:r w:rsidR="0086725D" w:rsidRPr="00FD63EC">
        <w:rPr>
          <w:rFonts w:ascii="Arial" w:hAnsi="Arial" w:cs="Arial"/>
          <w:sz w:val="24"/>
          <w:szCs w:val="24"/>
        </w:rPr>
        <w:t>l-day</w:t>
      </w:r>
      <w:r w:rsidR="007A2A79" w:rsidRPr="00FD63EC">
        <w:rPr>
          <w:rFonts w:ascii="Arial" w:hAnsi="Arial" w:cs="Arial"/>
          <w:sz w:val="24"/>
          <w:szCs w:val="24"/>
        </w:rPr>
        <w:t xml:space="preserve"> </w:t>
      </w:r>
      <w:r w:rsidR="00FD63EC" w:rsidRPr="00FD63EC">
        <w:rPr>
          <w:rFonts w:ascii="Arial" w:hAnsi="Arial" w:cs="Arial"/>
          <w:sz w:val="24"/>
          <w:szCs w:val="24"/>
        </w:rPr>
        <w:t>conference, which</w:t>
      </w:r>
      <w:r w:rsidRPr="00FD63EC">
        <w:rPr>
          <w:rFonts w:ascii="Arial" w:hAnsi="Arial" w:cs="Arial"/>
          <w:sz w:val="24"/>
          <w:szCs w:val="24"/>
        </w:rPr>
        <w:t xml:space="preserve"> i</w:t>
      </w:r>
      <w:r w:rsidR="00D628BE" w:rsidRPr="00FD63EC">
        <w:rPr>
          <w:rFonts w:ascii="Arial" w:hAnsi="Arial" w:cs="Arial"/>
          <w:sz w:val="24"/>
          <w:szCs w:val="24"/>
        </w:rPr>
        <w:t>s scheduled for Saturday June 23</w:t>
      </w:r>
      <w:r w:rsidR="00D628BE" w:rsidRPr="00FD63EC">
        <w:rPr>
          <w:rFonts w:ascii="Arial" w:hAnsi="Arial" w:cs="Arial"/>
          <w:sz w:val="24"/>
          <w:szCs w:val="24"/>
          <w:vertAlign w:val="superscript"/>
        </w:rPr>
        <w:t>rd</w:t>
      </w:r>
      <w:r w:rsidRPr="00FD63EC">
        <w:rPr>
          <w:rFonts w:ascii="Arial" w:hAnsi="Arial" w:cs="Arial"/>
          <w:sz w:val="24"/>
          <w:szCs w:val="24"/>
        </w:rPr>
        <w:t xml:space="preserve"> at HonorHealth – </w:t>
      </w:r>
      <w:proofErr w:type="spellStart"/>
      <w:r w:rsidRPr="00FD63EC">
        <w:rPr>
          <w:rFonts w:ascii="Arial" w:hAnsi="Arial" w:cs="Arial"/>
          <w:sz w:val="24"/>
          <w:szCs w:val="24"/>
        </w:rPr>
        <w:t>Shea</w:t>
      </w:r>
      <w:proofErr w:type="spellEnd"/>
      <w:r w:rsidRPr="00FD63EC">
        <w:rPr>
          <w:rFonts w:ascii="Arial" w:hAnsi="Arial" w:cs="Arial"/>
          <w:sz w:val="24"/>
          <w:szCs w:val="24"/>
        </w:rPr>
        <w:t xml:space="preserve"> Campus.  </w:t>
      </w:r>
      <w:bookmarkStart w:id="0" w:name="_GoBack"/>
      <w:bookmarkEnd w:id="0"/>
    </w:p>
    <w:sectPr w:rsidR="007D6120" w:rsidRPr="00FD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43"/>
    <w:rsid w:val="00070A43"/>
    <w:rsid w:val="00141332"/>
    <w:rsid w:val="00425A50"/>
    <w:rsid w:val="00485885"/>
    <w:rsid w:val="005304BF"/>
    <w:rsid w:val="006F0960"/>
    <w:rsid w:val="007A2A79"/>
    <w:rsid w:val="007D6120"/>
    <w:rsid w:val="00802DDB"/>
    <w:rsid w:val="0086725D"/>
    <w:rsid w:val="00AC19AF"/>
    <w:rsid w:val="00BB2B2B"/>
    <w:rsid w:val="00D628BE"/>
    <w:rsid w:val="00FD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CB9D"/>
  <w15:chartTrackingRefBased/>
  <w15:docId w15:val="{639758DB-6BDE-4AD6-BEBF-87AAC60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Lee Anne</dc:creator>
  <cp:keywords/>
  <dc:description/>
  <cp:lastModifiedBy>Albert Gabriel Yap</cp:lastModifiedBy>
  <cp:revision>3</cp:revision>
  <dcterms:created xsi:type="dcterms:W3CDTF">2018-03-29T05:28:00Z</dcterms:created>
  <dcterms:modified xsi:type="dcterms:W3CDTF">2018-03-29T05:28:00Z</dcterms:modified>
</cp:coreProperties>
</file>